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0" w:leftChars="0" w:right="-157" w:rightChars="0" w:firstLine="0" w:firstLineChars="0"/>
        <w:jc w:val="center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Fișa</w:t>
      </w:r>
      <w:r>
        <w:rPr>
          <w:rFonts w:hint="default"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de management</w:t>
      </w:r>
      <w:r>
        <w:rPr>
          <w:rFonts w:hint="default"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al</w:t>
      </w:r>
      <w:r>
        <w:rPr>
          <w:rFonts w:hint="default"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cazurilor</w:t>
      </w:r>
      <w:r>
        <w:rPr>
          <w:rFonts w:hint="default"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de violență în</w:t>
      </w:r>
      <w:r>
        <w:rPr>
          <w:rFonts w:hint="default"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școală</w:t>
      </w:r>
    </w:p>
    <w:tbl>
      <w:tblPr>
        <w:tblStyle w:val="9"/>
        <w:tblW w:w="0" w:type="auto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2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2" w:type="dxa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A.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Date generale</w:t>
            </w:r>
          </w:p>
          <w:p>
            <w:pPr>
              <w:pStyle w:val="14"/>
              <w:bidi w:val="0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i/>
                <w:iCs/>
                <w:sz w:val="20"/>
                <w:szCs w:val="20"/>
              </w:rPr>
              <w:t>Informațiile de la prezenta literă se completează în termen de 5 zile de la săvâr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  <w:lang w:val="en-US"/>
              </w:rPr>
              <w:t>ș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</w:rPr>
              <w:t>irea faptelor.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vAlign w:val="center"/>
          </w:tcPr>
          <w:p>
            <w:pPr>
              <w:pStyle w:val="15"/>
              <w:spacing w:line="229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Unitatea de în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văță</w:t>
            </w:r>
            <w:r>
              <w:rPr>
                <w:rFonts w:hint="default" w:ascii="Arial" w:hAnsi="Arial" w:cs="Arial"/>
                <w:sz w:val="20"/>
                <w:szCs w:val="20"/>
              </w:rPr>
              <w:t>mânt: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ȘCOALA GIMNAZIALĂ PETELEA</w:t>
            </w:r>
          </w:p>
        </w:tc>
        <w:tc>
          <w:tcPr>
            <w:tcW w:w="4826" w:type="dxa"/>
            <w:vAlign w:val="center"/>
          </w:tcPr>
          <w:p>
            <w:pPr>
              <w:pStyle w:val="15"/>
              <w:spacing w:line="229" w:lineRule="exact"/>
              <w:ind w:left="0" w:leftChars="0" w:firstLine="0" w:firstLine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Cod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SIRUES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604959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666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Localitatea</w:t>
            </w:r>
          </w:p>
        </w:tc>
        <w:tc>
          <w:tcPr>
            <w:tcW w:w="4826" w:type="dxa"/>
            <w:vAlign w:val="center"/>
          </w:tcPr>
          <w:p>
            <w:pPr>
              <w:pStyle w:val="15"/>
              <w:spacing w:line="229" w:lineRule="exact"/>
              <w:ind w:left="0" w:leftChars="0" w:firstLine="0" w:firstLineChars="0"/>
              <w:jc w:val="left"/>
              <w:rPr>
                <w:rFonts w:hint="default"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en-US"/>
              </w:rPr>
              <w:t>PETELEA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Jude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ț</w:t>
            </w:r>
            <w:r>
              <w:rPr>
                <w:rFonts w:hint="default" w:ascii="Arial" w:hAnsi="Arial" w:cs="Arial"/>
                <w:sz w:val="20"/>
                <w:szCs w:val="20"/>
              </w:rPr>
              <w:t>ul</w:t>
            </w:r>
          </w:p>
        </w:tc>
        <w:tc>
          <w:tcPr>
            <w:tcW w:w="4826" w:type="dxa"/>
            <w:vAlign w:val="center"/>
          </w:tcPr>
          <w:p>
            <w:pPr>
              <w:pStyle w:val="15"/>
              <w:spacing w:line="229" w:lineRule="exact"/>
              <w:ind w:left="0" w:leftChars="0" w:firstLine="0" w:firstLineChars="0"/>
              <w:jc w:val="left"/>
              <w:rPr>
                <w:rFonts w:hint="default" w:ascii="Arial" w:hAnsi="Arial" w:cs="Arial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  <w:u w:val="none"/>
                <w:lang w:val="en-US" w:eastAsia="en-US"/>
              </w:rPr>
              <w:t>MUREȘ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Mediul de reziden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ță</w:t>
            </w:r>
          </w:p>
        </w:tc>
        <w:tc>
          <w:tcPr>
            <w:tcW w:w="4826" w:type="dxa"/>
            <w:vAlign w:val="center"/>
          </w:tcPr>
          <w:p>
            <w:pPr>
              <w:pStyle w:val="15"/>
              <w:spacing w:line="213" w:lineRule="exact"/>
              <w:ind w:left="0" w:leftChars="0" w:firstLine="0" w:firstLine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Rural;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trike/>
                <w:dstrike w:val="0"/>
                <w:sz w:val="20"/>
                <w:szCs w:val="20"/>
              </w:rPr>
              <w:t>2.</w:t>
            </w:r>
            <w:r>
              <w:rPr>
                <w:rFonts w:hint="default" w:ascii="Arial" w:hAnsi="Arial" w:cs="Arial"/>
                <w:strike/>
                <w:dstrike w:val="0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trike/>
                <w:dstrike w:val="0"/>
                <w:sz w:val="20"/>
                <w:szCs w:val="20"/>
              </w:rPr>
              <w:t>Urban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66" w:type="dxa"/>
            <w:vMerge w:val="restart"/>
            <w:vAlign w:val="center"/>
          </w:tcPr>
          <w:p>
            <w:pPr>
              <w:spacing w:before="66"/>
              <w:ind w:right="-157" w:rightChars="0"/>
              <w:jc w:val="left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4826" w:type="dxa"/>
            <w:vAlign w:val="center"/>
          </w:tcPr>
          <w:p>
            <w:pPr>
              <w:pStyle w:val="14"/>
              <w:bidi w:val="0"/>
              <w:ind w:left="0" w:leftChars="0" w:firstLine="0" w:firstLine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Arial MT" w:cs="Arial"/>
                <w:sz w:val="20"/>
                <w:szCs w:val="20"/>
                <w:u w:val="none"/>
                <w:lang w:val="en-US" w:eastAsia="en-US" w:bidi="ar-SA"/>
              </w:rPr>
              <w:t>1. Centru; 2. Periferie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vMerge w:val="continue"/>
            <w:vAlign w:val="center"/>
          </w:tcPr>
          <w:p>
            <w:pPr>
              <w:spacing w:before="66"/>
              <w:ind w:right="-157" w:rightChars="0"/>
              <w:jc w:val="left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482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tabs>
                <w:tab w:val="left" w:pos="240"/>
                <w:tab w:val="clear" w:pos="425"/>
              </w:tabs>
              <w:spacing w:line="213" w:lineRule="exact"/>
              <w:ind w:left="425" w:leftChars="0" w:hanging="425" w:firstLine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Creșă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240"/>
                <w:tab w:val="clear" w:pos="425"/>
              </w:tabs>
              <w:spacing w:line="213" w:lineRule="exact"/>
              <w:ind w:left="425" w:leftChars="0" w:hanging="425" w:firstLine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Grădiniță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240"/>
                <w:tab w:val="clear" w:pos="425"/>
              </w:tabs>
              <w:spacing w:line="213" w:lineRule="exact"/>
              <w:ind w:left="425" w:leftChars="0" w:hanging="425" w:firstLine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Școală gimnazială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240"/>
                <w:tab w:val="clear" w:pos="425"/>
              </w:tabs>
              <w:spacing w:line="213" w:lineRule="exact"/>
              <w:ind w:left="425" w:leftChars="0" w:hanging="425" w:firstLine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Școală profesională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240"/>
                <w:tab w:val="clear" w:pos="425"/>
              </w:tabs>
              <w:spacing w:line="213" w:lineRule="exact"/>
              <w:ind w:left="425" w:leftChars="0" w:hanging="425" w:firstLine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Liceu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cs="Arial"/>
                <w:sz w:val="20"/>
                <w:szCs w:val="20"/>
                <w:lang w:val="ro-RO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Coordonate școală</w:t>
            </w:r>
          </w:p>
        </w:tc>
        <w:tc>
          <w:tcPr>
            <w:tcW w:w="4826" w:type="dxa"/>
            <w:vAlign w:val="top"/>
          </w:tcPr>
          <w:p>
            <w:pPr>
              <w:pStyle w:val="15"/>
              <w:spacing w:line="213" w:lineRule="exact"/>
              <w:ind w:left="0" w:leftChars="0" w:firstLine="0" w:firstLineChars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hint="default" w:ascii="Arial" w:hAnsi="Arial" w:cs="Arial"/>
                <w:sz w:val="20"/>
                <w:szCs w:val="20"/>
              </w:rPr>
              <w:t>el./fax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: 0365 424 150;</w:t>
            </w:r>
          </w:p>
          <w:p>
            <w:pPr>
              <w:pStyle w:val="15"/>
              <w:numPr>
                <w:ilvl w:val="0"/>
                <w:numId w:val="2"/>
              </w:numPr>
              <w:spacing w:line="213" w:lineRule="exact"/>
              <w:ind w:left="0" w:leftChars="0" w:firstLine="0" w:firstLineChars="0"/>
              <w:rPr>
                <w:rFonts w:hint="default" w:ascii="Arial" w:hAnsi="Arial" w:cs="Arial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mail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u w:val="none"/>
                <w:lang w:val="en-US"/>
              </w:rPr>
              <w:fldChar w:fldCharType="begin"/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u w:val="none"/>
                <w:lang w:val="en-US"/>
              </w:rPr>
              <w:instrText xml:space="preserve"> HYPERLINK "mailto:clopotel_petelea@yahoo.com" </w:instrTex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u w:val="none"/>
                <w:lang w:val="en-US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color w:val="auto"/>
                <w:sz w:val="20"/>
                <w:szCs w:val="20"/>
                <w:u w:val="none"/>
                <w:lang w:val="en-US"/>
              </w:rPr>
              <w:t>clopotel_petelea@yahoo.com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  <w:p>
            <w:pPr>
              <w:pStyle w:val="15"/>
              <w:numPr>
                <w:ilvl w:val="0"/>
                <w:numId w:val="0"/>
              </w:numPr>
              <w:spacing w:line="213" w:lineRule="exact"/>
              <w:ind w:left="0" w:leftChars="0" w:firstLine="0" w:firstLineChars="0"/>
              <w:rPr>
                <w:rFonts w:hint="default"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hint="default" w:ascii="Arial" w:hAnsi="Arial" w:cs="Arial"/>
                <w:sz w:val="20"/>
                <w:szCs w:val="20"/>
              </w:rPr>
              <w:t>dresă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: Petelea, nr.724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5666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cs="Arial"/>
                <w:sz w:val="20"/>
                <w:szCs w:val="20"/>
                <w:lang w:val="ro-RO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Reprezentant legal școală (nume și prenume)</w:t>
            </w:r>
          </w:p>
        </w:tc>
        <w:tc>
          <w:tcPr>
            <w:tcW w:w="4826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  <w:u w:val="none"/>
                <w:lang w:val="en-US" w:eastAsia="en-US"/>
              </w:rPr>
              <w:t>Prof. NICOARĂ CARMEN ANGELA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66" w:type="dxa"/>
            <w:vAlign w:val="top"/>
          </w:tcPr>
          <w:p>
            <w:pPr>
              <w:pStyle w:val="15"/>
              <w:spacing w:line="213" w:lineRule="exact"/>
              <w:ind w:left="50" w:leftChars="0"/>
              <w:rPr>
                <w:rFonts w:hint="default" w:ascii="Arial" w:hAnsi="Arial" w:cs="Arial"/>
                <w:sz w:val="20"/>
                <w:szCs w:val="20"/>
                <w:lang w:val="ro-RO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Președintele Comisiei pentru prevenirea și eliminarea violenței, a faptelor de corupție și discriminării în mediul școlar și promovarea interculturalității (nume și prenume)</w:t>
            </w:r>
          </w:p>
        </w:tc>
        <w:tc>
          <w:tcPr>
            <w:tcW w:w="4826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u w:val="none"/>
                <w:lang w:val="en-US" w:eastAsia="en-US"/>
              </w:rPr>
              <w:t>Prof. NICOARĂ CARMEN ANGELA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666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cs="Arial"/>
                <w:sz w:val="20"/>
                <w:szCs w:val="20"/>
                <w:lang w:val="ro-RO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Numele persoanei care a completat fișa</w:t>
            </w:r>
          </w:p>
        </w:tc>
        <w:tc>
          <w:tcPr>
            <w:tcW w:w="4826" w:type="dxa"/>
          </w:tcPr>
          <w:p>
            <w:pPr>
              <w:pStyle w:val="15"/>
              <w:spacing w:line="213" w:lineRule="exact"/>
              <w:ind w:left="50" w:leftChars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9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9" w:type="dxa"/>
            <w:shd w:val="clear" w:color="auto" w:fill="auto"/>
          </w:tcPr>
          <w:p>
            <w:pPr>
              <w:spacing w:before="0" w:line="208" w:lineRule="exact"/>
              <w:ind w:left="180" w:right="0" w:firstLine="0"/>
              <w:jc w:val="left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B.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Date generale privind</w:t>
            </w:r>
            <w:r>
              <w:rPr>
                <w:rFonts w:hint="default"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cazul</w:t>
            </w:r>
            <w:r>
              <w:rPr>
                <w:rFonts w:hint="default"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înregistrat</w:t>
            </w:r>
          </w:p>
          <w:p>
            <w:pPr>
              <w:pStyle w:val="5"/>
              <w:tabs>
                <w:tab w:val="left" w:pos="8640"/>
              </w:tabs>
              <w:spacing w:before="2" w:line="230" w:lineRule="auto"/>
              <w:ind w:left="40" w:right="83" w:rightChars="0" w:firstLine="140"/>
              <w:jc w:val="both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Informațiile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la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prezenta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literă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se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completează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termen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5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zile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la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săvâr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ș</w:t>
            </w:r>
            <w:r>
              <w:rPr>
                <w:rFonts w:hint="default" w:ascii="Arial" w:hAnsi="Arial" w:cs="Arial"/>
                <w:sz w:val="20"/>
                <w:szCs w:val="20"/>
              </w:rPr>
              <w:t>irea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faptelor,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către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persoana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desemnată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echipa</w:t>
            </w:r>
            <w:r>
              <w:rPr>
                <w:rFonts w:hint="default"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multidisciplinară/educator/profesorul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pentru învățământ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primar/profesorul diriginte,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cu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asistență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din partea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consilierului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ș</w:t>
            </w:r>
            <w:r>
              <w:rPr>
                <w:rFonts w:hint="default" w:ascii="Arial" w:hAnsi="Arial" w:cs="Arial"/>
                <w:sz w:val="20"/>
                <w:szCs w:val="20"/>
              </w:rPr>
              <w:t>colar.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  <w:t>Data/Perioada comiterii faptelor</w:t>
            </w:r>
          </w:p>
        </w:tc>
        <w:tc>
          <w:tcPr>
            <w:tcW w:w="5948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hint="default" w:ascii="Arial" w:hAnsi="Arial" w:cs="Arial"/>
                <w:sz w:val="20"/>
                <w:szCs w:val="20"/>
              </w:rPr>
              <w:t>atutul persoanei/persoanelor care a/au sesizat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incidentul (bifa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ți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una sau mai multe op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ț</w:t>
            </w:r>
            <w:r>
              <w:rPr>
                <w:rFonts w:hint="default" w:ascii="Arial" w:hAnsi="Arial" w:cs="Arial"/>
                <w:sz w:val="20"/>
                <w:szCs w:val="20"/>
              </w:rPr>
              <w:t>iuni)</w:t>
            </w:r>
          </w:p>
        </w:tc>
        <w:tc>
          <w:tcPr>
            <w:tcW w:w="5948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Profesor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Educator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Înv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ățător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Diriginte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Elev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Părinte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Alte</w:t>
            </w:r>
            <w:r>
              <w:rPr>
                <w:rFonts w:hint="default"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persoane;</w:t>
            </w:r>
            <w:r>
              <w:rPr>
                <w:rFonts w:hint="default"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cine:</w:t>
            </w:r>
            <w:r>
              <w:rPr>
                <w:rFonts w:hint="default"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.................…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………………….……</w:t>
            </w:r>
            <w:r>
              <w:rPr>
                <w:rFonts w:hint="default" w:ascii="Arial" w:hAnsi="Arial" w:cs="Arial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pacing w:val="-8"/>
                <w:sz w:val="20"/>
                <w:szCs w:val="20"/>
              </w:rPr>
              <w:t>T</w:t>
            </w:r>
            <w:r>
              <w:rPr>
                <w:rFonts w:hint="default" w:ascii="Arial" w:hAnsi="Arial" w:cs="Arial"/>
                <w:sz w:val="20"/>
                <w:szCs w:val="20"/>
              </w:rPr>
              <w:t>ipul faptei/faptelor (bifa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ț</w:t>
            </w:r>
            <w:r>
              <w:rPr>
                <w:rFonts w:hint="default" w:ascii="Arial" w:hAnsi="Arial" w:cs="Arial"/>
                <w:sz w:val="20"/>
                <w:szCs w:val="20"/>
              </w:rPr>
              <w:t>i una sau mai multe op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ț</w:t>
            </w:r>
            <w:r>
              <w:rPr>
                <w:rFonts w:hint="default" w:ascii="Arial" w:hAnsi="Arial" w:cs="Arial"/>
                <w:sz w:val="20"/>
                <w:szCs w:val="20"/>
              </w:rPr>
              <w:t>iuni)</w:t>
            </w:r>
          </w:p>
        </w:tc>
        <w:tc>
          <w:tcPr>
            <w:tcW w:w="5948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>V</w:t>
            </w:r>
            <w:r>
              <w:rPr>
                <w:rFonts w:hint="default" w:ascii="Arial" w:hAnsi="Arial" w:cs="Arial"/>
                <w:sz w:val="20"/>
                <w:szCs w:val="20"/>
              </w:rPr>
              <w:t>iolen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ță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(cazuri ușoare și grave) între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antepreșcolari/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preșcolari/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elevi, săvârșite în mediul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școlar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>V</w:t>
            </w:r>
            <w:r>
              <w:rPr>
                <w:rFonts w:hint="default" w:ascii="Arial" w:hAnsi="Arial" w:cs="Arial"/>
                <w:sz w:val="20"/>
                <w:szCs w:val="20"/>
              </w:rPr>
              <w:t>iolen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ță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asupra antepreșcolarilor/preșcolarilor/elevilor, săvârșită de membri ai personalului unității de învățământ, în mediul școlar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Violență asupra personalului unității de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învățământ, săvârșită de elevi, în mediul școlar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Suspiciune de violență asupra copilului,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comisă în afara mediului școlar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240"/>
              </w:tabs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Alt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ă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situa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ț</w:t>
            </w:r>
            <w:r>
              <w:rPr>
                <w:rFonts w:hint="default" w:ascii="Arial" w:hAnsi="Arial" w:cs="Arial"/>
                <w:sz w:val="20"/>
                <w:szCs w:val="20"/>
              </w:rPr>
              <w:t>ie (care) 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Forma specifică de violență (de ex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.: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bullying)</w:t>
            </w:r>
          </w:p>
        </w:tc>
        <w:tc>
          <w:tcPr>
            <w:tcW w:w="5948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vAlign w:val="center"/>
          </w:tcPr>
          <w:p>
            <w:pPr>
              <w:pStyle w:val="14"/>
              <w:bidi w:val="0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Î</w:t>
            </w:r>
            <w:r>
              <w:rPr>
                <w:rFonts w:hint="default" w:ascii="Arial" w:hAnsi="Arial" w:cs="Arial"/>
                <w:sz w:val="20"/>
                <w:szCs w:val="20"/>
              </w:rPr>
              <w:t>n ce context a/au avut loc fapta/faptele (bifați una sau mai multe opțiuni)</w:t>
            </w:r>
          </w:p>
        </w:tc>
        <w:tc>
          <w:tcPr>
            <w:tcW w:w="5948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timpul orelor de curs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>În</w:t>
            </w:r>
            <w:r>
              <w:rPr>
                <w:rFonts w:hint="default"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timpul orelor de instruire practică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timpul activităților extrașcolare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pauză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afara mediului școlar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Alt moment (care) .................…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……………………………….</w:t>
            </w:r>
            <w:r>
              <w:rPr>
                <w:rFonts w:hint="default" w:ascii="Arial" w:hAnsi="Arial" w:cs="Arial"/>
                <w:sz w:val="20"/>
                <w:szCs w:val="20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Unde a/au avut loc fapta/faptele (bifați una sau mai multe opțiuni)</w:t>
            </w:r>
          </w:p>
        </w:tc>
        <w:tc>
          <w:tcPr>
            <w:tcW w:w="5948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sala de clasă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alte spații școlare (holul UIP, grupul sanitar)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curtea UIP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mediul online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afara perimetrului școlii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afara mediului școlar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Alt</w:t>
            </w:r>
            <w:r>
              <w:rPr>
                <w:rFonts w:hint="default"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loc</w:t>
            </w:r>
            <w:r>
              <w:rPr>
                <w:rFonts w:hint="default"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(care)</w:t>
            </w:r>
            <w:r>
              <w:rPr>
                <w:rFonts w:hint="default"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………………………………………………………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Frecvența faptei:</w:t>
            </w:r>
          </w:p>
        </w:tc>
        <w:tc>
          <w:tcPr>
            <w:tcW w:w="5948" w:type="dxa"/>
            <w:vAlign w:val="center"/>
          </w:tcPr>
          <w:p>
            <w:pPr>
              <w:spacing w:before="66"/>
              <w:ind w:right="-157" w:rightChars="0"/>
              <w:jc w:val="left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Numărul persoanelor implicate:</w:t>
            </w:r>
          </w:p>
        </w:tc>
        <w:tc>
          <w:tcPr>
            <w:tcW w:w="5948" w:type="dxa"/>
            <w:vAlign w:val="center"/>
          </w:tcPr>
          <w:p>
            <w:pPr>
              <w:spacing w:before="66"/>
              <w:ind w:right="-157" w:rightChars="0"/>
              <w:jc w:val="left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Descrierea pe scurt a faptei/faptelor:</w:t>
            </w:r>
          </w:p>
        </w:tc>
        <w:tc>
          <w:tcPr>
            <w:tcW w:w="5948" w:type="dxa"/>
            <w:vAlign w:val="center"/>
          </w:tcPr>
          <w:p>
            <w:pPr>
              <w:spacing w:before="66"/>
              <w:ind w:right="-157" w:rightChars="0"/>
              <w:jc w:val="left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Consecințele faptei/faptelor:</w:t>
            </w:r>
          </w:p>
        </w:tc>
        <w:tc>
          <w:tcPr>
            <w:tcW w:w="5948" w:type="dxa"/>
            <w:vAlign w:val="center"/>
          </w:tcPr>
          <w:p>
            <w:pPr>
              <w:spacing w:before="66"/>
              <w:ind w:right="-157" w:rightChars="0"/>
              <w:jc w:val="left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1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Alte observații:</w:t>
            </w:r>
          </w:p>
        </w:tc>
        <w:tc>
          <w:tcPr>
            <w:tcW w:w="5948" w:type="dxa"/>
            <w:vAlign w:val="center"/>
          </w:tcPr>
          <w:p>
            <w:pPr>
              <w:spacing w:before="66"/>
              <w:ind w:right="-157" w:rightChars="0"/>
              <w:jc w:val="left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51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shd w:val="clear" w:color="auto" w:fill="auto"/>
            <w:vAlign w:val="top"/>
          </w:tcPr>
          <w:p>
            <w:pPr>
              <w:spacing w:before="0" w:line="208" w:lineRule="exact"/>
              <w:ind w:left="240" w:leftChars="100" w:right="0" w:firstLine="0" w:firstLineChars="0"/>
              <w:jc w:val="left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C.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hint="default"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despre</w:t>
            </w:r>
            <w:r>
              <w:rPr>
                <w:rFonts w:hint="default"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autor/autori</w:t>
            </w:r>
          </w:p>
          <w:p>
            <w:pPr>
              <w:pStyle w:val="5"/>
              <w:spacing w:line="225" w:lineRule="exact"/>
              <w:ind w:left="240" w:leftChars="100" w:firstLine="0" w:firstLineChars="0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Times New Roman" w:cs="Arial"/>
                <w:i/>
                <w:iCs/>
                <w:sz w:val="20"/>
                <w:szCs w:val="20"/>
                <w:lang w:val="en-US" w:eastAsia="ro-RO" w:bidi="ar-SA"/>
              </w:rPr>
              <w:t>Informațiile de la prezenta literă se completează în termen de 5 zile de la săvârșirea faptelor.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6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806" w:type="dxa"/>
            <w:vAlign w:val="center"/>
          </w:tcPr>
          <w:p>
            <w:pPr>
              <w:spacing w:before="0" w:line="213" w:lineRule="exact"/>
              <w:ind w:left="40" w:right="0" w:firstLine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Număr autori</w:t>
            </w:r>
          </w:p>
        </w:tc>
        <w:tc>
          <w:tcPr>
            <w:tcW w:w="6705" w:type="dxa"/>
          </w:tcPr>
          <w:p>
            <w:pPr>
              <w:spacing w:before="66"/>
              <w:ind w:right="-157" w:rightChars="0"/>
              <w:jc w:val="center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pStyle w:val="5"/>
              <w:spacing w:line="225" w:lineRule="exact"/>
              <w:ind w:left="240" w:leftChars="100" w:firstLine="0" w:firstLineChars="0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Times New Roman" w:cs="Arial"/>
                <w:i/>
                <w:iCs/>
                <w:sz w:val="20"/>
                <w:szCs w:val="20"/>
                <w:lang w:val="en-US" w:eastAsia="ro-RO" w:bidi="ar-SA"/>
              </w:rPr>
              <w:t>Dacă actul de violență a fost comis de mai mulți autori, informațiile de la prezenta literă se completează pentru fiecare autor, separat.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6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Sex</w:t>
            </w:r>
          </w:p>
        </w:tc>
        <w:tc>
          <w:tcPr>
            <w:tcW w:w="6691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15"/>
              <w:numPr>
                <w:ilvl w:val="0"/>
                <w:numId w:val="0"/>
              </w:numPr>
              <w:spacing w:before="12" w:after="0" w:line="240" w:lineRule="auto"/>
              <w:ind w:left="-10" w:leftChars="0"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Statut</w:t>
            </w:r>
          </w:p>
        </w:tc>
        <w:tc>
          <w:tcPr>
            <w:tcW w:w="6691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spacing w:before="0" w:after="0" w:line="264" w:lineRule="exact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Preșcolar/Elev al</w:t>
            </w:r>
            <w:r>
              <w:rPr>
                <w:rFonts w:hint="default"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UIP</w:t>
            </w:r>
          </w:p>
          <w:p>
            <w:pPr>
              <w:pStyle w:val="15"/>
              <w:numPr>
                <w:ilvl w:val="0"/>
                <w:numId w:val="0"/>
              </w:numPr>
              <w:spacing w:before="12" w:after="0" w:line="240" w:lineRule="auto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Cadru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didactic</w:t>
            </w:r>
          </w:p>
          <w:p>
            <w:pPr>
              <w:pStyle w:val="15"/>
              <w:numPr>
                <w:ilvl w:val="0"/>
                <w:numId w:val="0"/>
              </w:numPr>
              <w:spacing w:before="12" w:after="0" w:line="240" w:lineRule="auto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Personal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didactic auxiliar</w:t>
            </w:r>
          </w:p>
          <w:p>
            <w:pPr>
              <w:pStyle w:val="15"/>
              <w:numPr>
                <w:ilvl w:val="0"/>
                <w:numId w:val="0"/>
              </w:numPr>
              <w:spacing w:before="12" w:after="0" w:line="240" w:lineRule="auto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Personal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nedidactic</w:t>
            </w:r>
          </w:p>
          <w:p>
            <w:pPr>
              <w:pStyle w:val="15"/>
              <w:numPr>
                <w:ilvl w:val="0"/>
                <w:numId w:val="0"/>
              </w:numPr>
              <w:spacing w:before="11" w:after="0" w:line="240" w:lineRule="auto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Părinte</w:t>
            </w:r>
          </w:p>
          <w:p>
            <w:pPr>
              <w:pStyle w:val="15"/>
              <w:numPr>
                <w:ilvl w:val="0"/>
                <w:numId w:val="0"/>
              </w:numPr>
              <w:spacing w:before="12" w:after="0" w:line="240" w:lineRule="auto"/>
              <w:ind w:left="-10" w:leftChars="0"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Persoană</w:t>
            </w:r>
            <w:r>
              <w:rPr>
                <w:rFonts w:hint="default" w:ascii="Arial" w:hAnsi="Arial" w:cs="Arial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din</w:t>
            </w:r>
            <w:r>
              <w:rPr>
                <w:rFonts w:hint="default" w:ascii="Arial" w:hAnsi="Arial" w:cs="Arial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afara</w:t>
            </w:r>
            <w:r>
              <w:rPr>
                <w:rFonts w:hint="default" w:ascii="Arial" w:hAnsi="Arial" w:cs="Arial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UIP</w:t>
            </w:r>
          </w:p>
          <w:p>
            <w:pPr>
              <w:pStyle w:val="15"/>
              <w:numPr>
                <w:ilvl w:val="0"/>
                <w:numId w:val="0"/>
              </w:numPr>
              <w:spacing w:before="12" w:after="0" w:line="260" w:lineRule="exact"/>
              <w:ind w:left="-10" w:leftChars="0"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Autor necunoscut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Clasa (dacă este cazul)</w:t>
            </w:r>
          </w:p>
        </w:tc>
        <w:tc>
          <w:tcPr>
            <w:tcW w:w="6691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Numele și prenumele educatorului/ profesorului pentru învățământ primar/dirigintelui (dacă este cazul)</w:t>
            </w:r>
          </w:p>
        </w:tc>
        <w:tc>
          <w:tcPr>
            <w:tcW w:w="6691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820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Vârsta în ani împliniți</w:t>
            </w:r>
          </w:p>
        </w:tc>
        <w:tc>
          <w:tcPr>
            <w:tcW w:w="6691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Antecedente acte de violență, în ultimii doi ani școlari</w:t>
            </w:r>
          </w:p>
        </w:tc>
        <w:tc>
          <w:tcPr>
            <w:tcW w:w="6691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Da,</w:t>
            </w:r>
            <w:r>
              <w:rPr>
                <w:rFonts w:hint="default"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forme</w:t>
            </w:r>
            <w:r>
              <w:rPr>
                <w:rFonts w:hint="default"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ușoare</w:t>
            </w:r>
            <w:r>
              <w:rPr>
                <w:rFonts w:hint="default" w:ascii="Arial" w:hAnsi="Arial" w:cs="Arial"/>
                <w:w w:val="95"/>
                <w:sz w:val="20"/>
                <w:szCs w:val="20"/>
                <w:lang w:val="en-US"/>
              </w:rPr>
              <w:t xml:space="preserve">                      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....</w:t>
            </w:r>
            <w:r>
              <w:rPr>
                <w:rFonts w:hint="default"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(număr</w:t>
            </w:r>
            <w:r>
              <w:rPr>
                <w:rFonts w:hint="default" w:ascii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de</w:t>
            </w:r>
            <w:r>
              <w:rPr>
                <w:rFonts w:hint="default" w:ascii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cazuri)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89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Da,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forme grave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....</w:t>
            </w:r>
            <w:r>
              <w:rPr>
                <w:rFonts w:hint="default"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(număr</w:t>
            </w:r>
            <w:r>
              <w:rPr>
                <w:rFonts w:hint="default" w:ascii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de</w:t>
            </w:r>
            <w:r>
              <w:rPr>
                <w:rFonts w:hint="default" w:ascii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cazuri)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89" w:lineRule="exact"/>
              <w:ind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0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Alte observații:</w:t>
            </w:r>
          </w:p>
        </w:tc>
        <w:tc>
          <w:tcPr>
            <w:tcW w:w="6691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spacing w:before="0" w:line="208" w:lineRule="exact"/>
              <w:ind w:left="480" w:leftChars="0" w:right="0" w:firstLine="0" w:firstLineChars="0"/>
              <w:jc w:val="left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E.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Date privind</w:t>
            </w:r>
            <w:r>
              <w:rPr>
                <w:rFonts w:hint="default"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colaborarea cu</w:t>
            </w:r>
            <w:r>
              <w:rPr>
                <w:rFonts w:hint="default"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autoritățile competente</w:t>
            </w:r>
          </w:p>
          <w:p>
            <w:pPr>
              <w:pStyle w:val="5"/>
              <w:spacing w:line="225" w:lineRule="exact"/>
              <w:ind w:left="480" w:leftChars="0" w:firstLine="0" w:firstLineChars="0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Informațiile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 la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prezenta literă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se completează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termen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 5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zile de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la săvâr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ș</w:t>
            </w:r>
            <w:r>
              <w:rPr>
                <w:rFonts w:hint="default" w:ascii="Arial" w:hAnsi="Arial" w:cs="Arial"/>
                <w:sz w:val="20"/>
                <w:szCs w:val="20"/>
              </w:rPr>
              <w:t>irea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faptelor.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Personalul de conducere a sesizat alte autorități?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Da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Dacă da, care?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spacing w:line="264" w:lineRule="exac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112/UPU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Dispeceratul poli</w:t>
            </w:r>
            <w:r>
              <w:rPr>
                <w:rFonts w:hint="default" w:ascii="Arial" w:hAnsi="Arial" w:cs="Arial"/>
                <w:w w:val="27"/>
                <w:sz w:val="20"/>
                <w:szCs w:val="20"/>
              </w:rPr>
              <w:t>ț</w:t>
            </w:r>
            <w:r>
              <w:rPr>
                <w:rFonts w:hint="default" w:ascii="Arial" w:hAnsi="Arial" w:cs="Arial"/>
                <w:sz w:val="20"/>
                <w:szCs w:val="20"/>
              </w:rPr>
              <w:t>iei/SSS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hint="default" w:ascii="Arial" w:hAnsi="Arial" w:cs="Arial"/>
                <w:sz w:val="20"/>
                <w:szCs w:val="20"/>
              </w:rPr>
              <w:t>BSS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SPAS/DAS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119/DGASPC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1" w:after="0" w:line="240" w:lineRule="auto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CPECA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CR-ANITP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Alta</w:t>
            </w:r>
            <w:r>
              <w:rPr>
                <w:rFonts w:hint="default" w:ascii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(altele):</w:t>
            </w:r>
            <w:r>
              <w:rPr>
                <w:rFonts w:hint="default"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Măsurile luate de instituțiile abilitate (dacă este cazul)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Numele cadrului didactic desemnat în echipa multidisciplinară și interinstituțională coordonată de DGASPC (dacă este cazul)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Numele și datele de contact ale managerului de caz desemnat de DGASPC (dacă este cazul)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Numele și datele de contact ale managerului de caz desemnat de CPECA (dacă este cazul)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Numele și datele de contact ale lucrătorului de poliție (dacă este cazul)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A fost depusă o plângere la poliție/parchet?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Da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Dacă da, de către cine?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64" w:lineRule="exact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Elev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Părinte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Cadru didactic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Alte persoane din școală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600"/>
              </w:tabs>
              <w:spacing w:before="12" w:after="0" w:line="240" w:lineRule="auto"/>
              <w:ind w:right="0" w:right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Alte instituții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Alte observații:</w:t>
            </w:r>
          </w:p>
        </w:tc>
        <w:tc>
          <w:tcPr>
            <w:tcW w:w="5442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1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spacing w:before="0" w:line="230" w:lineRule="auto"/>
              <w:ind w:left="40" w:right="255" w:firstLine="14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  <w:t>F. Analiza cazului (Se completează de persoana desemnată în echipa</w:t>
            </w:r>
            <w:r>
              <w:rPr>
                <w:rFonts w:hint="default" w:ascii="Arial" w:hAnsi="Arial" w:eastAsia="Arial MT" w:cs="Arial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  <w:t>multidisciplinară/</w:t>
            </w:r>
            <w:r>
              <w:rPr>
                <w:rFonts w:hint="default" w:ascii="Arial" w:hAnsi="Arial" w:eastAsia="Arial MT" w:cs="Arial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  <w:t>educatori/</w:t>
            </w:r>
            <w:r>
              <w:rPr>
                <w:rFonts w:hint="default" w:ascii="Arial" w:hAnsi="Arial" w:eastAsia="Arial MT" w:cs="Arial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  <w:t>profesorul pentru învățământ primar/ profesorul diriginte, cu asistență din partea consilierului școlar.)</w:t>
            </w:r>
          </w:p>
          <w:p>
            <w:pPr>
              <w:pStyle w:val="5"/>
              <w:spacing w:line="221" w:lineRule="exact"/>
              <w:ind w:left="180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  <w:t>Informațiile de la prezenta literă se completează în termen de 30 de zile de la sesizarea faptelor.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Cauzele faptei/faptelor</w:t>
            </w:r>
          </w:p>
        </w:tc>
        <w:tc>
          <w:tcPr>
            <w:tcW w:w="5442" w:type="dxa"/>
            <w:vAlign w:val="center"/>
          </w:tcPr>
          <w:p>
            <w:pPr>
              <w:pStyle w:val="15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Efectele faptei/faptelor asupra victimei/victimelor</w:t>
            </w:r>
          </w:p>
        </w:tc>
        <w:tc>
          <w:tcPr>
            <w:tcW w:w="5442" w:type="dxa"/>
            <w:vAlign w:val="center"/>
          </w:tcPr>
          <w:p>
            <w:pPr>
              <w:pStyle w:val="15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Efectele faptei/faptelor asupra autorului/autorilor</w:t>
            </w:r>
          </w:p>
        </w:tc>
        <w:tc>
          <w:tcPr>
            <w:tcW w:w="5442" w:type="dxa"/>
            <w:vAlign w:val="center"/>
          </w:tcPr>
          <w:p>
            <w:pPr>
              <w:pStyle w:val="15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Efectele faptei/faptelor asupra climatului UIP</w:t>
            </w:r>
          </w:p>
        </w:tc>
        <w:tc>
          <w:tcPr>
            <w:tcW w:w="5442" w:type="dxa"/>
            <w:vAlign w:val="center"/>
          </w:tcPr>
          <w:p>
            <w:pPr>
              <w:pStyle w:val="15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Nevoile educaționale, relaționale, sociale și psihologice ale victimei/victimelor, la nivelul UIP</w:t>
            </w:r>
          </w:p>
        </w:tc>
        <w:tc>
          <w:tcPr>
            <w:tcW w:w="5442" w:type="dxa"/>
            <w:vAlign w:val="center"/>
          </w:tcPr>
          <w:p>
            <w:pPr>
              <w:pStyle w:val="15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Nevoile educaționale, relaționale, sociale și psihologice ale autorului/autorilor, la nivelul UIP</w:t>
            </w:r>
          </w:p>
        </w:tc>
        <w:tc>
          <w:tcPr>
            <w:tcW w:w="5442" w:type="dxa"/>
            <w:vAlign w:val="center"/>
          </w:tcPr>
          <w:p>
            <w:pPr>
              <w:pStyle w:val="15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Alte informații relevante, de la autoritățile competente (DGASPC, poliție etc.)</w:t>
            </w:r>
          </w:p>
        </w:tc>
        <w:tc>
          <w:tcPr>
            <w:tcW w:w="5442" w:type="dxa"/>
            <w:vAlign w:val="center"/>
          </w:tcPr>
          <w:p>
            <w:pPr>
              <w:pStyle w:val="15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5"/>
              <w:spacing w:line="213" w:lineRule="exact"/>
              <w:ind w:left="50" w:leftChars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ro-RO" w:bidi="ar-SA"/>
              </w:rPr>
              <w:t>Factorii școlari care au favorizat actul de violență (Se completează de CPEV.)</w:t>
            </w:r>
          </w:p>
        </w:tc>
        <w:tc>
          <w:tcPr>
            <w:tcW w:w="5442" w:type="dxa"/>
            <w:vAlign w:val="center"/>
          </w:tcPr>
          <w:p>
            <w:pPr>
              <w:pStyle w:val="15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6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6" w:type="dxa"/>
            <w:vAlign w:val="top"/>
          </w:tcPr>
          <w:p>
            <w:pPr>
              <w:pStyle w:val="14"/>
              <w:bidi w:val="0"/>
              <w:ind w:left="0" w:leftChars="0" w:firstLine="0" w:firstLineChars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G.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Măsuri de sprijin și sancțiuni stabilite la nivelul UIP </w:t>
            </w:r>
            <w:r>
              <w:rPr>
                <w:rFonts w:hint="default" w:ascii="Arial" w:hAnsi="Arial" w:cs="Arial"/>
                <w:sz w:val="20"/>
                <w:szCs w:val="20"/>
              </w:rPr>
              <w:t>(Se completează de persoana desemnată în echipa multidisciplinară/ educatori/profesorul pentru învățământ primar/profesorul diriginte, cu asistență din partea consilierului școlar.)</w:t>
            </w:r>
          </w:p>
          <w:p>
            <w:pPr>
              <w:pStyle w:val="14"/>
              <w:bidi w:val="0"/>
              <w:ind w:left="0" w:leftChars="0" w:firstLine="0" w:firstLineChars="0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i/>
                <w:iCs/>
                <w:sz w:val="20"/>
                <w:szCs w:val="20"/>
              </w:rPr>
              <w:t xml:space="preserve">Informațiile de la prezenta literă se completează în termen de 30 de zile de la sesizarea faptelor pentru fiecare autor/victimă 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  <w:lang w:val="en-US"/>
              </w:rPr>
              <w:t>și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</w:rPr>
              <w:t xml:space="preserve"> se reactualizează în funcție de progresul 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  <w:lang w:val="en-US"/>
              </w:rPr>
              <w:t>ș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</w:rPr>
              <w:t xml:space="preserve">i rezultatele deciziilor inițiale. În cazul formelor grave de violență care implică copii, aceste măsuri de sprijin 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  <w:lang w:val="en-US"/>
              </w:rPr>
              <w:t>ș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</w:rPr>
              <w:t xml:space="preserve">i sancțiuni sunt comunicate DGASPC 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  <w:lang w:val="en-US"/>
              </w:rPr>
              <w:t>ș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</w:rPr>
              <w:t xml:space="preserve">i sunt incluse în Planul de reabilitare 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  <w:lang w:val="en-US"/>
              </w:rPr>
              <w:t>ș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</w:rPr>
              <w:t>i/sau reintegrare socială.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10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912"/>
        <w:gridCol w:w="2064"/>
        <w:gridCol w:w="1024"/>
        <w:gridCol w:w="1880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Data deciziei</w:t>
            </w:r>
          </w:p>
        </w:tc>
        <w:tc>
          <w:tcPr>
            <w:tcW w:w="1912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Măsură de sprijin/ Sancțiuni</w:t>
            </w:r>
          </w:p>
        </w:tc>
        <w:tc>
          <w:tcPr>
            <w:tcW w:w="2064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Responsabil</w:t>
            </w:r>
          </w:p>
        </w:tc>
        <w:tc>
          <w:tcPr>
            <w:tcW w:w="1024" w:type="dxa"/>
            <w:vAlign w:val="center"/>
          </w:tcPr>
          <w:p>
            <w:pPr>
              <w:pStyle w:val="14"/>
              <w:bidi w:val="0"/>
              <w:ind w:right="-151" w:rightChars="-63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Perioad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hint="default" w:ascii="Arial" w:hAnsi="Arial" w:cs="Arial"/>
                <w:sz w:val="20"/>
                <w:szCs w:val="20"/>
              </w:rPr>
              <w:t>, durată</w:t>
            </w:r>
          </w:p>
        </w:tc>
        <w:tc>
          <w:tcPr>
            <w:tcW w:w="188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Rezultate înregistrate după primele 3 luni</w:t>
            </w:r>
          </w:p>
        </w:tc>
        <w:tc>
          <w:tcPr>
            <w:tcW w:w="2642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Rezultate înregistrate după primele 6 luni (pentru cazurile grave de violență)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26" w:type="dxa"/>
            <w:tcBorders>
              <w:top w:val="single" w:color="BEBEBE" w:sz="4" w:space="0"/>
              <w:left w:val="single" w:color="BEBEBE" w:sz="4" w:space="0"/>
              <w:bottom w:val="single" w:color="BEBEBE" w:sz="4" w:space="0"/>
              <w:right w:val="single" w:color="BEBEBE" w:sz="4" w:space="0"/>
            </w:tcBorders>
            <w:vAlign w:val="top"/>
          </w:tcPr>
          <w:p>
            <w:pPr>
              <w:spacing w:before="0" w:line="208" w:lineRule="exact"/>
              <w:ind w:left="240" w:leftChars="0" w:right="0" w:firstLine="0" w:firstLineChars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H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.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Activități</w:t>
            </w:r>
            <w:r>
              <w:rPr>
                <w:rFonts w:hint="default"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hint="default"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prevenire</w:t>
            </w:r>
            <w:r>
              <w:rPr>
                <w:rFonts w:hint="default"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și</w:t>
            </w:r>
            <w:r>
              <w:rPr>
                <w:rFonts w:hint="default"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reducere</w:t>
            </w:r>
            <w:r>
              <w:rPr>
                <w:rFonts w:hint="default"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hint="default"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fenomenului</w:t>
            </w:r>
            <w:r>
              <w:rPr>
                <w:rFonts w:hint="default"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violenței</w:t>
            </w:r>
            <w:r>
              <w:rPr>
                <w:rFonts w:hint="default"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în</w:t>
            </w:r>
            <w:r>
              <w:rPr>
                <w:rFonts w:hint="default"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școală</w:t>
            </w:r>
            <w:r>
              <w:rPr>
                <w:rFonts w:hint="default"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(Se</w:t>
            </w:r>
            <w:r>
              <w:rPr>
                <w:rFonts w:hint="default"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completează</w:t>
            </w:r>
            <w:r>
              <w:rPr>
                <w:rFonts w:hint="default"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</w:t>
            </w:r>
            <w:r>
              <w:rPr>
                <w:rFonts w:hint="default"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CPEV.)</w:t>
            </w:r>
          </w:p>
          <w:p>
            <w:pPr>
              <w:pStyle w:val="5"/>
              <w:spacing w:line="225" w:lineRule="exact"/>
              <w:ind w:left="240" w:leftChars="0" w:firstLine="0" w:firstLineChars="0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Informațiile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 la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prezenta literă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se completează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în termen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 30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 zile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 la sesizarea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faptelor.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10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096"/>
        <w:gridCol w:w="1864"/>
        <w:gridCol w:w="1112"/>
        <w:gridCol w:w="2248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Data deciziei</w:t>
            </w:r>
          </w:p>
        </w:tc>
        <w:tc>
          <w:tcPr>
            <w:tcW w:w="2096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Măsură de prevenire și reducere</w:t>
            </w:r>
          </w:p>
        </w:tc>
        <w:tc>
          <w:tcPr>
            <w:tcW w:w="1864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Responsabil</w:t>
            </w:r>
          </w:p>
        </w:tc>
        <w:tc>
          <w:tcPr>
            <w:tcW w:w="1112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Perioadă, durată</w:t>
            </w:r>
          </w:p>
        </w:tc>
        <w:tc>
          <w:tcPr>
            <w:tcW w:w="2248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Rezultate înregistrate după primele 3 luni</w:t>
            </w:r>
          </w:p>
        </w:tc>
        <w:tc>
          <w:tcPr>
            <w:tcW w:w="2202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Rezultate înregistrate după primele 6 luni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6" w:type="dxa"/>
            <w:vAlign w:val="top"/>
          </w:tcPr>
          <w:p>
            <w:pPr>
              <w:pStyle w:val="14"/>
              <w:bidi w:val="0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I.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sz w:val="20"/>
                <w:szCs w:val="20"/>
              </w:rPr>
              <w:t>Închiderea cazului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(Se completează de persoana desemnată în echipa multidisciplinară/educatori/profesorul pentru învățământ primar/ profesorul diriginte, cu asistență din partea consilierului școlar.)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5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top"/>
          </w:tcPr>
          <w:p>
            <w:pPr>
              <w:pStyle w:val="15"/>
              <w:spacing w:line="213" w:lineRule="exact"/>
              <w:ind w:left="50" w:leftChars="0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Numele</w:t>
            </w:r>
            <w:r>
              <w:rPr>
                <w:rFonts w:hint="default"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și</w:t>
            </w:r>
            <w:r>
              <w:rPr>
                <w:rFonts w:hint="default" w:ascii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prenumele</w:t>
            </w:r>
            <w:r>
              <w:rPr>
                <w:rFonts w:hint="default"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directorului</w:t>
            </w:r>
            <w:r>
              <w:rPr>
                <w:rFonts w:hint="default" w:ascii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UIP:</w:t>
            </w:r>
          </w:p>
        </w:tc>
        <w:tc>
          <w:tcPr>
            <w:tcW w:w="5457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top"/>
          </w:tcPr>
          <w:p>
            <w:pPr>
              <w:pStyle w:val="15"/>
              <w:spacing w:line="213" w:lineRule="exact"/>
              <w:ind w:left="50" w:leftChars="0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Numele</w:t>
            </w:r>
            <w:r>
              <w:rPr>
                <w:rFonts w:hint="default"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și</w:t>
            </w:r>
            <w:r>
              <w:rPr>
                <w:rFonts w:hint="default"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prenumele</w:t>
            </w:r>
            <w:r>
              <w:rPr>
                <w:rFonts w:hint="default"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președintelui</w:t>
            </w:r>
            <w:r>
              <w:rPr>
                <w:rFonts w:hint="default"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CPEV:</w:t>
            </w:r>
          </w:p>
        </w:tc>
        <w:tc>
          <w:tcPr>
            <w:tcW w:w="5457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top"/>
          </w:tcPr>
          <w:p>
            <w:pPr>
              <w:pStyle w:val="15"/>
              <w:spacing w:line="213" w:lineRule="exact"/>
              <w:ind w:left="50" w:leftChars="0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Data încheierii planului</w:t>
            </w:r>
          </w:p>
        </w:tc>
        <w:tc>
          <w:tcPr>
            <w:tcW w:w="5457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4"/>
              <w:bidi w:val="0"/>
              <w:jc w:val="left"/>
              <w:rPr>
                <w:rFonts w:hint="default" w:ascii="Arial" w:hAnsi="Arial" w:cs="Arial"/>
                <w:sz w:val="20"/>
                <w:szCs w:val="20"/>
                <w:lang w:val="ro-RO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o-RO"/>
              </w:rPr>
              <w:t>Rezultatele/Progresele înregistrate în ceea ce privește comportamentul persoanelor implicate (victime/autori), relația dintre elevi, relația dintre elevi și personalul școlii (Se completează de persoana desemnată în echipa multidisciplinară/educator/profesorul pentru învățământ primar/profesorul diriginte, cu asistență din partea consilierului școlar.)</w:t>
            </w:r>
          </w:p>
        </w:tc>
        <w:tc>
          <w:tcPr>
            <w:tcW w:w="5457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4"/>
              <w:bidi w:val="0"/>
              <w:jc w:val="left"/>
              <w:rPr>
                <w:rFonts w:hint="default" w:ascii="Arial" w:hAnsi="Arial" w:cs="Arial"/>
                <w:sz w:val="20"/>
                <w:szCs w:val="20"/>
                <w:lang w:val="ro-RO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o-RO"/>
              </w:rPr>
              <w:t>Modalitatea de evaluare a rezultatelor/progresului</w:t>
            </w:r>
          </w:p>
        </w:tc>
        <w:tc>
          <w:tcPr>
            <w:tcW w:w="5457" w:type="dxa"/>
            <w:vAlign w:val="top"/>
          </w:tcPr>
          <w:p>
            <w:pPr>
              <w:pStyle w:val="15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4"/>
              <w:bidi w:val="0"/>
              <w:jc w:val="left"/>
              <w:rPr>
                <w:rFonts w:hint="default" w:ascii="Arial" w:hAnsi="Arial" w:cs="Arial"/>
                <w:sz w:val="20"/>
                <w:szCs w:val="20"/>
                <w:lang w:val="en-US" w:eastAsia="ro-RO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o-RO"/>
              </w:rPr>
              <w:t>Încheierea cazului s-a făcut cu acordul*:</w:t>
            </w:r>
          </w:p>
          <w:p>
            <w:pPr>
              <w:pStyle w:val="14"/>
              <w:bidi w:val="0"/>
              <w:jc w:val="left"/>
              <w:rPr>
                <w:rFonts w:hint="default" w:ascii="Arial" w:hAnsi="Arial" w:cs="Arial"/>
                <w:sz w:val="20"/>
                <w:szCs w:val="20"/>
                <w:lang w:val="ro-RO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o-RO"/>
              </w:rPr>
              <w:t>* Dacă nu există acordul celor implicați, vor/va fi notate/notată obiecții/motivație în fișă.</w:t>
            </w:r>
          </w:p>
        </w:tc>
        <w:tc>
          <w:tcPr>
            <w:tcW w:w="5457" w:type="dxa"/>
            <w:vAlign w:val="top"/>
          </w:tcPr>
          <w:p>
            <w:pPr>
              <w:pStyle w:val="15"/>
              <w:numPr>
                <w:ilvl w:val="0"/>
                <w:numId w:val="3"/>
              </w:numPr>
              <w:tabs>
                <w:tab w:val="left" w:pos="601"/>
              </w:tabs>
              <w:spacing w:before="0" w:after="0" w:line="264" w:lineRule="exact"/>
              <w:ind w:left="600" w:right="0" w:hanging="251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Preșcolarului/Elevului</w:t>
            </w:r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601"/>
              </w:tabs>
              <w:spacing w:before="12" w:after="0" w:line="240" w:lineRule="auto"/>
              <w:ind w:left="600" w:right="0" w:hanging="251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</w:t>
            </w:r>
            <w:r>
              <w:rPr>
                <w:rFonts w:hint="default" w:ascii="Arial" w:hAnsi="Arial" w:cs="Arial"/>
                <w:w w:val="55"/>
                <w:sz w:val="20"/>
                <w:szCs w:val="20"/>
              </w:rPr>
              <w:t>ă</w:t>
            </w:r>
            <w:r>
              <w:rPr>
                <w:rFonts w:hint="default" w:ascii="Arial" w:hAnsi="Arial" w:cs="Arial"/>
                <w:sz w:val="20"/>
                <w:szCs w:val="20"/>
              </w:rPr>
              <w:t>rin</w:t>
            </w:r>
            <w:r>
              <w:rPr>
                <w:rFonts w:hint="default" w:ascii="Arial" w:hAnsi="Arial" w:cs="Arial"/>
                <w:w w:val="27"/>
                <w:sz w:val="20"/>
                <w:szCs w:val="20"/>
              </w:rPr>
              <w:t>ț</w:t>
            </w:r>
            <w:r>
              <w:rPr>
                <w:rFonts w:hint="default" w:ascii="Arial" w:hAnsi="Arial" w:cs="Arial"/>
                <w:sz w:val="20"/>
                <w:szCs w:val="20"/>
              </w:rPr>
              <w:t>ilor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hint="default" w:ascii="Arial" w:hAnsi="Arial" w:cs="Arial"/>
                <w:sz w:val="20"/>
                <w:szCs w:val="20"/>
              </w:rPr>
              <w:t>Reprezentan</w:t>
            </w:r>
            <w:r>
              <w:rPr>
                <w:rFonts w:hint="default" w:ascii="Arial" w:hAnsi="Arial" w:cs="Arial"/>
                <w:w w:val="27"/>
                <w:sz w:val="20"/>
                <w:szCs w:val="20"/>
              </w:rPr>
              <w:t>ț</w:t>
            </w:r>
            <w:r>
              <w:rPr>
                <w:rFonts w:hint="default" w:ascii="Arial" w:hAnsi="Arial" w:cs="Arial"/>
                <w:sz w:val="20"/>
                <w:szCs w:val="20"/>
              </w:rPr>
              <w:t>ilor legali</w:t>
            </w:r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601"/>
              </w:tabs>
              <w:spacing w:before="12" w:after="0" w:line="240" w:lineRule="auto"/>
              <w:ind w:left="600" w:right="0" w:hanging="251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Cadrelor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didactice implicate</w:t>
            </w:r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601"/>
              </w:tabs>
              <w:spacing w:before="12" w:after="0" w:line="240" w:lineRule="auto"/>
              <w:ind w:left="600" w:right="0" w:hanging="251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Consilierului</w:t>
            </w:r>
            <w:r>
              <w:rPr>
                <w:rFonts w:hint="default"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0"/>
                <w:szCs w:val="20"/>
              </w:rPr>
              <w:t>școlar</w:t>
            </w:r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601"/>
              </w:tabs>
              <w:spacing w:before="11" w:after="0" w:line="240" w:lineRule="auto"/>
              <w:ind w:left="600" w:leftChars="0" w:right="0" w:rightChars="0" w:hanging="251" w:firstLine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Managerului de caz DGASPC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  <w:vAlign w:val="center"/>
          </w:tcPr>
          <w:p>
            <w:pPr>
              <w:pStyle w:val="14"/>
              <w:bidi w:val="0"/>
              <w:jc w:val="left"/>
              <w:rPr>
                <w:rFonts w:hint="default" w:ascii="Arial" w:hAnsi="Arial" w:cs="Arial"/>
                <w:sz w:val="20"/>
                <w:szCs w:val="20"/>
                <w:lang w:val="ro-RO" w:eastAsia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o-RO"/>
              </w:rPr>
              <w:t>Încheierea cazului s-a făcut la decizia:</w:t>
            </w:r>
          </w:p>
        </w:tc>
        <w:tc>
          <w:tcPr>
            <w:tcW w:w="5457" w:type="dxa"/>
            <w:vAlign w:val="top"/>
          </w:tcPr>
          <w:p>
            <w:pPr>
              <w:pStyle w:val="15"/>
              <w:numPr>
                <w:ilvl w:val="0"/>
                <w:numId w:val="4"/>
              </w:numPr>
              <w:tabs>
                <w:tab w:val="left" w:pos="601"/>
              </w:tabs>
              <w:spacing w:before="0" w:after="0" w:line="264" w:lineRule="exact"/>
              <w:ind w:left="600" w:right="0" w:hanging="251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Directorului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UIP</w:t>
            </w:r>
          </w:p>
          <w:p>
            <w:pPr>
              <w:pStyle w:val="15"/>
              <w:numPr>
                <w:ilvl w:val="0"/>
                <w:numId w:val="4"/>
              </w:numPr>
              <w:tabs>
                <w:tab w:val="left" w:pos="601"/>
              </w:tabs>
              <w:spacing w:before="12" w:after="0" w:line="234" w:lineRule="exact"/>
              <w:ind w:left="600" w:leftChars="0" w:right="0" w:rightChars="0" w:hanging="251" w:firstLineChars="0"/>
              <w:jc w:val="left"/>
              <w:rPr>
                <w:rFonts w:hint="default" w:ascii="Arial" w:hAnsi="Arial" w:eastAsia="Arial MT" w:cs="Arial"/>
                <w:sz w:val="20"/>
                <w:szCs w:val="20"/>
                <w:lang w:val="ro-RO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Managerului de caz DGASPC</w:t>
            </w:r>
          </w:p>
        </w:tc>
      </w:tr>
    </w:tbl>
    <w:p>
      <w:pPr>
        <w:rPr>
          <w:rFonts w:hint="default" w:ascii="Arial" w:hAnsi="Arial" w:cs="Arial"/>
          <w:sz w:val="6"/>
          <w:szCs w:val="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29" w:type="dxa"/>
            <w:vAlign w:val="top"/>
          </w:tcPr>
          <w:p>
            <w:pPr>
              <w:pStyle w:val="14"/>
              <w:bidi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  <w:t>NOTE: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  <w:t>La  cel  mult  3  luni  de  la  stabilirea  planului  de  măsuri,  se  vor  consemna  evoluția  cazului  și  eventualele  măsuri suplimentare.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  <w:t>Închiderea cazului se va consemna în finalul fișei. În cazul în care au fost implicate și alte instituții, se vor atașa rapoartele acestora.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  <w:t>La cerere, fișa de management este transmisă reprezentanților ISJ/ISMB, DGASPC.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  <w:t>Pri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  <w:t>n intermediul acestei fișe poate fi sesizată inclusiv suspiciunea de consum de substanțe psihoactive în rândul elevilor.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  <w:jc w:val="left"/>
              <w:rPr>
                <w:rFonts w:hint="default" w:ascii="Arial" w:hAnsi="Arial" w:cs="Arial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ro-RO"/>
              </w:rPr>
              <w:t>La litera D, varianta „Nu este cazul.” se va completa doar în cazul săvârșirii de infracțiuni.</w:t>
            </w:r>
          </w:p>
        </w:tc>
      </w:tr>
    </w:tbl>
    <w:p>
      <w:pPr>
        <w:pStyle w:val="14"/>
        <w:spacing w:line="360" w:lineRule="auto"/>
        <w:jc w:val="both"/>
        <w:rPr>
          <w:rFonts w:hint="default" w:ascii="Arial" w:hAnsi="Arial" w:cs="Arial"/>
          <w:sz w:val="2"/>
          <w:szCs w:val="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76" w:right="452" w:bottom="422" w:left="1134" w:header="426" w:footer="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2251710</wp:posOffset>
          </wp:positionH>
          <wp:positionV relativeFrom="paragraph">
            <wp:posOffset>-20320</wp:posOffset>
          </wp:positionV>
          <wp:extent cx="742315" cy="628650"/>
          <wp:effectExtent l="0" t="0" r="0" b="0"/>
          <wp:wrapNone/>
          <wp:docPr id="27" name="Picture 27" descr="Description: Imagini pentru antet isj m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Description: Imagini pentru antet isj mu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627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bCs/>
        <w:sz w:val="16"/>
        <w:szCs w:val="16"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18415</wp:posOffset>
          </wp:positionV>
          <wp:extent cx="513715" cy="504825"/>
          <wp:effectExtent l="0" t="0" r="0" b="0"/>
          <wp:wrapNone/>
          <wp:docPr id="26" name="Picture 8">
            <a:hlinkClick xmlns:a="http://schemas.openxmlformats.org/drawingml/2006/main" r:id="rId2" tooltip="&quot;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bCs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5179695</wp:posOffset>
              </wp:positionH>
              <wp:positionV relativeFrom="paragraph">
                <wp:posOffset>56515</wp:posOffset>
              </wp:positionV>
              <wp:extent cx="1104900" cy="501015"/>
              <wp:effectExtent l="0" t="0" r="0" b="0"/>
              <wp:wrapNone/>
              <wp:docPr id="8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MINISTERUL EDUCAȚIEI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407.85pt;margin-top:4.45pt;height:39.45pt;width:87pt;z-index:251661312;mso-width-relative:page;mso-height-relative:page;" filled="f" stroked="f" coordsize="21600,21600" o:gfxdata="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t8U0tQAAAAIAQAADwAAAAAAAAABACAAAAAiAAAAZHJzL2Rv&#10;d25yZXYueG1sUEsBAhQAFAAAAAgAh07iQCvvFmkFAgAAFgQAAA4AAAAAAAAAAQAgAAAAIwEAAGRy&#10;cy9lMm9Eb2MueG1sUEsFBgAAAAAGAAYAWQEAAJo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4"/>
                      <w:jc w:val="center"/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  <w:t>MINISTERUL EDUCAȚIEI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2760345</wp:posOffset>
              </wp:positionH>
              <wp:positionV relativeFrom="paragraph">
                <wp:posOffset>18415</wp:posOffset>
              </wp:positionV>
              <wp:extent cx="2095500" cy="501015"/>
              <wp:effectExtent l="0" t="0" r="0" b="0"/>
              <wp:wrapNone/>
              <wp:docPr id="86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INSPECTORATUL ȘCOLAR JUDEȚEAN MUREȘ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217.35pt;margin-top:1.45pt;height:39.45pt;width:165pt;z-index:251662336;mso-width-relative:page;mso-height-relative:page;" filled="f" stroked="f" coordsize="21600,21600" o:gfxdata="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GxyA7WAAAACAEAAA8AAAAAAAAAAQAgAAAAIgAAAGRy&#10;cy9kb3ducmV2LnhtbFBLAQIUABQAAAAIAIdO4kCI4N2aBwIAABYEAAAOAAAAAAAAAAEAIAAAACU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4"/>
                      <w:jc w:val="center"/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  <w:t>INSPECTORATUL ȘCOLAR JUDEȚEAN MUREȘ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8855710</wp:posOffset>
              </wp:positionH>
              <wp:positionV relativeFrom="paragraph">
                <wp:posOffset>201295</wp:posOffset>
              </wp:positionV>
              <wp:extent cx="1711960" cy="346710"/>
              <wp:effectExtent l="0" t="0" r="0" b="0"/>
              <wp:wrapNone/>
              <wp:docPr id="83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1960" cy="346710"/>
                        <a:chOff x="0" y="0"/>
                        <a:chExt cx="17121" cy="3467"/>
                      </a:xfrm>
                    </wpg:grpSpPr>
                    <wps:wsp>
                      <wps:cNvPr id="8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207" y="477"/>
                          <a:ext cx="13914" cy="2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  <w:t xml:space="preserve">INISTERUL 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  <w:t xml:space="preserve">DUCAȚIEI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" cy="3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" o:spid="_x0000_s1026" o:spt="203" style="position:absolute;left:0pt;margin-left:697.3pt;margin-top:15.85pt;height:27.3pt;width:134.8pt;z-index:251660288;mso-width-relative:page;mso-height-relative:page;" coordsize="17121,3467" o:gfxdata="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">
              <o:lock v:ext="edit" aspectratio="f"/>
              <v:shape id="Text Box 7" o:spid="_x0000_s1026" o:spt="202" type="#_x0000_t202" style="position:absolute;left:3207;top:477;height:2482;width:13914;" fillcolor="#FFFFFF" filled="t" stroked="f" coordsize="21600,21600" o:gfxdata="UEsDBAoAAAAAAIdO4kAAAAAAAAAAAAAAAAAEAAAAZHJzL1BLAwQUAAAACACHTuJABWM79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5G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WM79rgAAADbAAAA&#10;DwAAAAAAAAABACAAAAAiAAAAZHJzL2Rvd25yZXYueG1sUEsBAhQAFAAAAAgAh07iQDMvBZ47AAAA&#10;OQAAABAAAAAAAAAAAQAgAAAABwEAAGRycy9zaGFwZXhtbC54bWxQSwUGAAAAAAYABgBbAQAAsQM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  <w:t xml:space="preserve">INISTERUL  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  <w:t xml:space="preserve">DUCAȚIEI  </w:t>
                      </w:r>
                    </w:p>
                  </w:txbxContent>
                </v:textbox>
              </v:shape>
              <v:shape id="Picture 8" o:spid="_x0000_s1026" o:spt="75" type="#_x0000_t75" style="position:absolute;left:0;top:0;height:3467;width:3613;" filled="f" o:preferrelative="t" stroked="f" coordsize="21600,21600" o:gfxdata="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ehHr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t"/>
              </v:shape>
            </v:group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w:t xml:space="preserve">ȘCOALA GIMNAZIALĂ PETELEA  </w:t>
    </w:r>
  </w:p>
  <w:p>
    <w:pPr>
      <w:pStyle w:val="14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>COM. PETELEA NR.724, JUD. MUREȘ</w:t>
    </w:r>
  </w:p>
  <w:p>
    <w:pPr>
      <w:pStyle w:val="14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>TEL./FAX 0</w:t>
    </w:r>
    <w:r>
      <w:rPr>
        <w:rFonts w:hint="default" w:cstheme="minorHAnsi"/>
        <w:b/>
        <w:bCs/>
        <w:sz w:val="16"/>
        <w:szCs w:val="16"/>
        <w:lang w:val="en-US" w:eastAsia="en-GB"/>
      </w:rPr>
      <w:t>3</w:t>
    </w:r>
    <w:r>
      <w:rPr>
        <w:rFonts w:cstheme="minorHAnsi"/>
        <w:b/>
        <w:bCs/>
        <w:sz w:val="16"/>
        <w:szCs w:val="16"/>
        <w:lang w:eastAsia="en-GB"/>
      </w:rPr>
      <w:t>65 4</w:t>
    </w:r>
    <w:r>
      <w:rPr>
        <w:rFonts w:hint="default" w:cstheme="minorHAnsi"/>
        <w:b/>
        <w:bCs/>
        <w:sz w:val="16"/>
        <w:szCs w:val="16"/>
        <w:lang w:val="en-US" w:eastAsia="en-GB"/>
      </w:rPr>
      <w:t>2</w:t>
    </w:r>
    <w:r>
      <w:rPr>
        <w:rFonts w:cstheme="minorHAnsi"/>
        <w:b/>
        <w:bCs/>
        <w:sz w:val="16"/>
        <w:szCs w:val="16"/>
        <w:lang w:eastAsia="en-GB"/>
      </w:rPr>
      <w:t>4 150</w:t>
    </w:r>
  </w:p>
  <w:p>
    <w:pPr>
      <w:pStyle w:val="14"/>
      <w:rPr>
        <w:rFonts w:cstheme="minorHAnsi"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 xml:space="preserve">E-mail: </w:t>
    </w:r>
    <w:r>
      <w:fldChar w:fldCharType="begin"/>
    </w:r>
    <w:r>
      <w:instrText xml:space="preserve"> HYPERLINK "mailto:clopotel_petelea@yahoo.com" </w:instrText>
    </w:r>
    <w:r>
      <w:fldChar w:fldCharType="separate"/>
    </w:r>
    <w:r>
      <w:rPr>
        <w:rStyle w:val="8"/>
        <w:b/>
        <w:sz w:val="16"/>
        <w:szCs w:val="16"/>
        <w:lang w:eastAsia="en-GB"/>
      </w:rPr>
      <w:t>clopotel_petelea@yahoo.com</w:t>
    </w:r>
    <w:r>
      <w:rPr>
        <w:rStyle w:val="8"/>
        <w:b/>
        <w:sz w:val="16"/>
        <w:szCs w:val="16"/>
        <w:lang w:eastAsia="en-GB"/>
      </w:rPr>
      <w:fldChar w:fldCharType="end"/>
    </w:r>
  </w:p>
  <w:p>
    <w:pPr>
      <w:pStyle w:val="14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 xml:space="preserve">Site: </w:t>
    </w:r>
    <w:r>
      <w:fldChar w:fldCharType="begin"/>
    </w:r>
    <w:r>
      <w:instrText xml:space="preserve"> HYPERLINK "http://www.scoalapetelea.ro" </w:instrText>
    </w:r>
    <w:r>
      <w:fldChar w:fldCharType="separate"/>
    </w:r>
    <w:r>
      <w:rPr>
        <w:rStyle w:val="8"/>
        <w:rFonts w:cstheme="minorHAnsi"/>
        <w:b/>
        <w:bCs/>
        <w:sz w:val="16"/>
        <w:szCs w:val="16"/>
        <w:lang w:eastAsia="en-GB"/>
      </w:rPr>
      <w:t>www.scoalapetelea.ro</w:t>
    </w:r>
    <w:r>
      <w:rPr>
        <w:rStyle w:val="8"/>
        <w:rFonts w:cstheme="minorHAnsi"/>
        <w:b/>
        <w:bCs/>
        <w:sz w:val="16"/>
        <w:szCs w:val="16"/>
        <w:lang w:eastAsia="en-GB"/>
      </w:rPr>
      <w:fldChar w:fldCharType="end"/>
    </w:r>
  </w:p>
  <w:p>
    <w:pPr>
      <w:tabs>
        <w:tab w:val="left" w:pos="1710"/>
      </w:tabs>
      <w:rPr>
        <w:sz w:val="11"/>
        <w:szCs w:val="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9997B"/>
    <w:multiLevelType w:val="singleLevel"/>
    <w:tmpl w:val="81F9997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A6B2F61"/>
    <w:multiLevelType w:val="singleLevel"/>
    <w:tmpl w:val="9A6B2F61"/>
    <w:lvl w:ilvl="0" w:tentative="0">
      <w:start w:val="5"/>
      <w:numFmt w:val="upperLetter"/>
      <w:suff w:val="nothing"/>
      <w:lvlText w:val="%1-"/>
      <w:lvlJc w:val="left"/>
    </w:lvl>
  </w:abstractNum>
  <w:abstractNum w:abstractNumId="2">
    <w:nsid w:val="F4B5D9F5"/>
    <w:multiLevelType w:val="multilevel"/>
    <w:tmpl w:val="F4B5D9F5"/>
    <w:lvl w:ilvl="0" w:tentative="0">
      <w:start w:val="0"/>
      <w:numFmt w:val="bullet"/>
      <w:lvlText w:val="□"/>
      <w:lvlJc w:val="left"/>
      <w:pPr>
        <w:ind w:left="600" w:hanging="250"/>
      </w:pPr>
      <w:rPr>
        <w:rFonts w:hint="default" w:ascii="Lucida Sans Unicode" w:hAnsi="Lucida Sans Unicode" w:eastAsia="Lucida Sans Unicode" w:cs="Lucida Sans Unicode"/>
        <w:w w:val="125"/>
        <w:sz w:val="20"/>
        <w:szCs w:val="20"/>
        <w:lang w:val="ro-RO" w:eastAsia="en-US" w:bidi="ar-SA"/>
      </w:rPr>
    </w:lvl>
    <w:lvl w:ilvl="1" w:tentative="0">
      <w:start w:val="0"/>
      <w:numFmt w:val="bullet"/>
      <w:lvlText w:val="•"/>
      <w:lvlJc w:val="left"/>
      <w:pPr>
        <w:ind w:left="1011" w:hanging="250"/>
      </w:pPr>
      <w:rPr>
        <w:rFonts w:hint="default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423" w:hanging="250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1834" w:hanging="250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2246" w:hanging="250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2657" w:hanging="250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3069" w:hanging="250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3480" w:hanging="250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3892" w:hanging="250"/>
      </w:pPr>
      <w:rPr>
        <w:rFonts w:hint="default"/>
        <w:lang w:val="ro-RO" w:eastAsia="en-US" w:bidi="ar-SA"/>
      </w:rPr>
    </w:lvl>
  </w:abstractNum>
  <w:abstractNum w:abstractNumId="3">
    <w:nsid w:val="1BC362A4"/>
    <w:multiLevelType w:val="singleLevel"/>
    <w:tmpl w:val="1BC362A4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>
    <w:nsid w:val="2470EC97"/>
    <w:multiLevelType w:val="multilevel"/>
    <w:tmpl w:val="2470EC97"/>
    <w:lvl w:ilvl="0" w:tentative="0">
      <w:start w:val="0"/>
      <w:numFmt w:val="bullet"/>
      <w:lvlText w:val="□"/>
      <w:lvlJc w:val="left"/>
      <w:pPr>
        <w:ind w:left="600" w:hanging="250"/>
      </w:pPr>
      <w:rPr>
        <w:rFonts w:hint="default" w:ascii="Lucida Sans Unicode" w:hAnsi="Lucida Sans Unicode" w:eastAsia="Lucida Sans Unicode" w:cs="Lucida Sans Unicode"/>
        <w:w w:val="125"/>
        <w:sz w:val="20"/>
        <w:szCs w:val="20"/>
        <w:lang w:val="ro-RO" w:eastAsia="en-US" w:bidi="ar-SA"/>
      </w:rPr>
    </w:lvl>
    <w:lvl w:ilvl="1" w:tentative="0">
      <w:start w:val="0"/>
      <w:numFmt w:val="bullet"/>
      <w:lvlText w:val="•"/>
      <w:lvlJc w:val="left"/>
      <w:pPr>
        <w:ind w:left="1011" w:hanging="250"/>
      </w:pPr>
      <w:rPr>
        <w:rFonts w:hint="default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423" w:hanging="250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1834" w:hanging="250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2246" w:hanging="250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2657" w:hanging="250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3069" w:hanging="250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3480" w:hanging="250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3892" w:hanging="25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94"/>
    <w:rsid w:val="00003B8F"/>
    <w:rsid w:val="00091C94"/>
    <w:rsid w:val="000B1812"/>
    <w:rsid w:val="000C68A3"/>
    <w:rsid w:val="00114EA5"/>
    <w:rsid w:val="001D7098"/>
    <w:rsid w:val="00202A49"/>
    <w:rsid w:val="0021304C"/>
    <w:rsid w:val="002A0513"/>
    <w:rsid w:val="002B00CF"/>
    <w:rsid w:val="00306C07"/>
    <w:rsid w:val="00380E7A"/>
    <w:rsid w:val="00422A99"/>
    <w:rsid w:val="00424A13"/>
    <w:rsid w:val="00443519"/>
    <w:rsid w:val="00655F30"/>
    <w:rsid w:val="006977E2"/>
    <w:rsid w:val="00805E6B"/>
    <w:rsid w:val="008905F3"/>
    <w:rsid w:val="009034FF"/>
    <w:rsid w:val="00B00028"/>
    <w:rsid w:val="00BF7304"/>
    <w:rsid w:val="00D00E0C"/>
    <w:rsid w:val="00D51B74"/>
    <w:rsid w:val="00DA1C3E"/>
    <w:rsid w:val="00E11713"/>
    <w:rsid w:val="00E549C2"/>
    <w:rsid w:val="00F65C78"/>
    <w:rsid w:val="00FD0AA5"/>
    <w:rsid w:val="057213A6"/>
    <w:rsid w:val="06F4344A"/>
    <w:rsid w:val="14AB1387"/>
    <w:rsid w:val="30C21852"/>
    <w:rsid w:val="42DA772D"/>
    <w:rsid w:val="6CFE67FC"/>
    <w:rsid w:val="7B8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rFonts w:ascii="Arial" w:hAnsi="Arial" w:eastAsia="Arial" w:cs="Arial"/>
      <w:i/>
      <w:iCs/>
      <w:sz w:val="20"/>
      <w:szCs w:val="20"/>
      <w:lang w:val="ro-RO" w:eastAsia="en-US" w:bidi="ar-SA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0"/>
    <w:pPr>
      <w:tabs>
        <w:tab w:val="center" w:pos="4680"/>
        <w:tab w:val="right" w:pos="9360"/>
      </w:tabs>
    </w:pPr>
  </w:style>
  <w:style w:type="character" w:styleId="8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link w:val="7"/>
    <w:qFormat/>
    <w:uiPriority w:val="0"/>
    <w:rPr>
      <w:sz w:val="24"/>
      <w:szCs w:val="24"/>
      <w:lang w:val="ro-RO" w:eastAsia="ro-RO"/>
    </w:rPr>
  </w:style>
  <w:style w:type="character" w:customStyle="1" w:styleId="11">
    <w:name w:val="Footer Char"/>
    <w:link w:val="6"/>
    <w:uiPriority w:val="99"/>
    <w:rPr>
      <w:sz w:val="24"/>
      <w:szCs w:val="24"/>
      <w:lang w:val="ro-RO" w:eastAsia="ro-RO"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  <w:lang w:val="ro-RO" w:eastAsia="ro-RO"/>
    </w:rPr>
  </w:style>
  <w:style w:type="paragraph" w:customStyle="1" w:styleId="1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ar-SA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paragraph" w:customStyle="1" w:styleId="15">
    <w:name w:val="Table Paragraph"/>
    <w:basedOn w:val="1"/>
    <w:qFormat/>
    <w:uiPriority w:val="1"/>
    <w:rPr>
      <w:rFonts w:ascii="Arial MT" w:hAnsi="Arial MT" w:eastAsia="Arial MT" w:cs="Arial MT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gov.ro/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Catalin.Inc</Company>
  <Pages>1</Pages>
  <Words>4</Words>
  <Characters>24</Characters>
  <Lines>1</Lines>
  <Paragraphs>1</Paragraphs>
  <TotalTime>109</TotalTime>
  <ScaleCrop>false</ScaleCrop>
  <LinksUpToDate>false</LinksUpToDate>
  <CharactersWithSpaces>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2021-09-13T21:44:00Z</dcterms:created>
  <dc:creator>Catalin</dc:creator>
  <cp:lastModifiedBy>Aurelia Nitu</cp:lastModifiedBy>
  <cp:lastPrinted>2024-04-04T13:27:00Z</cp:lastPrinted>
  <dcterms:modified xsi:type="dcterms:W3CDTF">2024-04-04T16:10:04Z</dcterms:modified>
  <dc:title>PROCES  VERBAL ,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6B85BDC3230C4CEB957DD445B249B01B</vt:lpwstr>
  </property>
</Properties>
</file>